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32C" w14:textId="2071254F" w:rsidR="00DC1E81" w:rsidRDefault="00DC1E81">
      <w:pPr>
        <w:pStyle w:val="p1"/>
      </w:pPr>
    </w:p>
    <w:p w14:paraId="2C11E15F" w14:textId="16827C5A" w:rsidR="00DC1E81" w:rsidRDefault="007D567C">
      <w:pPr>
        <w:pStyle w:val="p2"/>
      </w:pPr>
      <w:r>
        <w:rPr>
          <w:rStyle w:val="s3"/>
        </w:rPr>
        <w:t xml:space="preserve">Проект </w:t>
      </w:r>
      <w:r w:rsidR="00DC1E81">
        <w:rPr>
          <w:rStyle w:val="s3"/>
        </w:rPr>
        <w:t>«Маленькие строители»</w:t>
      </w:r>
    </w:p>
    <w:p w14:paraId="44FFD0CE" w14:textId="77777777" w:rsidR="00DC1E81" w:rsidRDefault="00DC1E81">
      <w:pPr>
        <w:pStyle w:val="p1"/>
      </w:pPr>
      <w:r>
        <w:rPr>
          <w:rStyle w:val="s4"/>
        </w:rPr>
        <w:t>Составила:</w:t>
      </w:r>
    </w:p>
    <w:p w14:paraId="24FA39C4" w14:textId="77777777" w:rsidR="00DC1E81" w:rsidRDefault="00DC1E81">
      <w:pPr>
        <w:pStyle w:val="p1"/>
      </w:pPr>
      <w:r>
        <w:rPr>
          <w:rStyle w:val="s4"/>
        </w:rPr>
        <w:t>воспитатель</w:t>
      </w:r>
    </w:p>
    <w:p w14:paraId="2E86E042" w14:textId="14025ED5" w:rsidR="00DC1E81" w:rsidRDefault="001939D0">
      <w:pPr>
        <w:pStyle w:val="p3"/>
      </w:pPr>
      <w:r>
        <w:rPr>
          <w:rStyle w:val="s5"/>
        </w:rPr>
        <w:t>Радченко Е.М.</w:t>
      </w:r>
      <w:r w:rsidR="00DC1E81">
        <w:rPr>
          <w:rStyle w:val="s5"/>
        </w:rPr>
        <w:t xml:space="preserve"> </w:t>
      </w:r>
      <w:r w:rsidR="00DC1E81">
        <w:rPr>
          <w:rStyle w:val="s6"/>
        </w:rPr>
        <w:t>Актуальность</w:t>
      </w:r>
    </w:p>
    <w:p w14:paraId="07560578" w14:textId="77777777" w:rsidR="00DC1E81" w:rsidRDefault="00DC1E81">
      <w:pPr>
        <w:pStyle w:val="p4"/>
      </w:pPr>
      <w:r>
        <w:rPr>
          <w:rStyle w:val="s7"/>
        </w:rPr>
        <w:t>Проблема формирования интереса к конструированию у детей</w:t>
      </w:r>
    </w:p>
    <w:p w14:paraId="0A1C76A2" w14:textId="77777777" w:rsidR="00DC1E81" w:rsidRDefault="00DC1E81">
      <w:pPr>
        <w:pStyle w:val="p4"/>
      </w:pPr>
      <w:r>
        <w:rPr>
          <w:rStyle w:val="s8"/>
        </w:rPr>
        <w:t>дошкольного возраста занимает значимое место в дошкольной</w:t>
      </w:r>
    </w:p>
    <w:p w14:paraId="00FFD483" w14:textId="77777777" w:rsidR="00DC1E81" w:rsidRDefault="00DC1E81">
      <w:pPr>
        <w:pStyle w:val="p4"/>
      </w:pPr>
      <w:r>
        <w:rPr>
          <w:rStyle w:val="s7"/>
        </w:rPr>
        <w:t>педагогике. Так как, разнообразное конструктивное творчество дает</w:t>
      </w:r>
    </w:p>
    <w:p w14:paraId="718846C8" w14:textId="77777777" w:rsidR="00DC1E81" w:rsidRDefault="00DC1E81">
      <w:pPr>
        <w:pStyle w:val="p4"/>
      </w:pPr>
      <w:r>
        <w:rPr>
          <w:rStyle w:val="s7"/>
        </w:rPr>
        <w:t>возможность детям не только познавать окружающий мир, но и</w:t>
      </w:r>
    </w:p>
    <w:p w14:paraId="14105268" w14:textId="77777777" w:rsidR="00DC1E81" w:rsidRDefault="00DC1E81">
      <w:pPr>
        <w:pStyle w:val="p4"/>
      </w:pPr>
      <w:r>
        <w:rPr>
          <w:rStyle w:val="s7"/>
        </w:rPr>
        <w:t>всесторонне развивать свои способности.</w:t>
      </w:r>
    </w:p>
    <w:p w14:paraId="6FF1339A" w14:textId="0DF95EA8" w:rsidR="00FE4F59" w:rsidRDefault="005441D7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>«</w:t>
      </w:r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>Ребѐнок</w:t>
      </w:r>
      <w:proofErr w:type="spellEnd"/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 xml:space="preserve"> – </w:t>
      </w:r>
    </w:p>
    <w:p w14:paraId="531D15C8" w14:textId="31F423FC" w:rsidR="00FE4F59" w:rsidRDefault="00FE4F59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      </w:t>
      </w:r>
      <w:proofErr w:type="spellStart"/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>прирождѐнный</w:t>
      </w:r>
      <w:proofErr w:type="spellEnd"/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5FF21CA1" w14:textId="38B5E1D0" w:rsidR="00241EF0" w:rsidRPr="00241EF0" w:rsidRDefault="00FE4F59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                 </w:t>
      </w:r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>конструктор,</w:t>
      </w:r>
    </w:p>
    <w:p w14:paraId="704FD206" w14:textId="254C06B1" w:rsidR="00FE4F59" w:rsidRDefault="00FE4F59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      </w:t>
      </w:r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 xml:space="preserve">изобретатель </w:t>
      </w: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66413F0D" w14:textId="5972EE73" w:rsidR="00241EF0" w:rsidRPr="00241EF0" w:rsidRDefault="00FE4F59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                 </w:t>
      </w:r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>и исследователь.»</w:t>
      </w:r>
    </w:p>
    <w:p w14:paraId="701CCB82" w14:textId="35BCF4BE" w:rsidR="00241EF0" w:rsidRPr="00241EF0" w:rsidRDefault="00FE0E5A" w:rsidP="00241EF0">
      <w:pPr>
        <w:spacing w:after="0" w:line="240" w:lineRule="auto"/>
        <w:rPr>
          <w:rFonts w:ascii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                            </w:t>
      </w:r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 xml:space="preserve">Л.В. </w:t>
      </w:r>
      <w:proofErr w:type="spellStart"/>
      <w:r w:rsidR="00241EF0" w:rsidRPr="00241EF0">
        <w:rPr>
          <w:rFonts w:ascii="Times New Roman" w:hAnsi="Times New Roman" w:cs="Times New Roman"/>
          <w:color w:val="FF0000"/>
          <w:kern w:val="0"/>
          <w14:ligatures w14:val="none"/>
        </w:rPr>
        <w:t>Куцакова</w:t>
      </w:r>
      <w:proofErr w:type="spellEnd"/>
    </w:p>
    <w:p w14:paraId="1BB828C0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В дошкольной педагогике детское конструирование рассматривается как</w:t>
      </w:r>
    </w:p>
    <w:p w14:paraId="02FFFE3C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 xml:space="preserve">средство всестороннего развития </w:t>
      </w:r>
      <w:proofErr w:type="spellStart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ребѐнка</w:t>
      </w:r>
      <w:proofErr w:type="spellEnd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31C8E4EB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Конструирование - прежде всего важное средство умственного</w:t>
      </w:r>
    </w:p>
    <w:p w14:paraId="0302C9CB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воспитания детей.Конструктивная деятельность очень важна для гармоничного</w:t>
      </w:r>
    </w:p>
    <w:p w14:paraId="1D0420A1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развития дошкольника.</w:t>
      </w:r>
    </w:p>
    <w:p w14:paraId="42647697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Детское конструирование способствует развитию сенсорных</w:t>
      </w:r>
    </w:p>
    <w:p w14:paraId="23264EE2" w14:textId="73FC5F21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способностей ребят.Она совершенствует мелкую моторику —</w:t>
      </w:r>
    </w:p>
    <w:p w14:paraId="0FACE748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движения рук становятся быстрыми и ловкими. Развивает</w:t>
      </w:r>
    </w:p>
    <w:p w14:paraId="77316AF4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фантазию, изобретательность, учит малышей мыслить,</w:t>
      </w:r>
    </w:p>
    <w:p w14:paraId="3DE0FC84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рассуждать, удовлетворяет их познавательную активность.</w:t>
      </w:r>
    </w:p>
    <w:p w14:paraId="7B4420C0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 xml:space="preserve">Создание построек и поделок формирует у </w:t>
      </w:r>
      <w:proofErr w:type="spellStart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ребѐнка</w:t>
      </w:r>
      <w:proofErr w:type="spellEnd"/>
    </w:p>
    <w:p w14:paraId="7FA96CEB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самостоятельность, стремление к достижению цели,</w:t>
      </w:r>
    </w:p>
    <w:p w14:paraId="21C4674A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креативность</w:t>
      </w:r>
      <w:proofErr w:type="spellEnd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, воспитывает эстетические чувства.</w:t>
      </w:r>
    </w:p>
    <w:p w14:paraId="06BB355D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В процессе конструирования малыш получает важный опыт</w:t>
      </w:r>
    </w:p>
    <w:p w14:paraId="56FADC18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исследовательского поведения.</w:t>
      </w:r>
    </w:p>
    <w:p w14:paraId="70DA5E1B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Во второй младшей группе эта деятельность по-прежнему тесно</w:t>
      </w:r>
    </w:p>
    <w:p w14:paraId="04592667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 xml:space="preserve">связана с игрой: на построенный стульчик </w:t>
      </w:r>
      <w:proofErr w:type="spellStart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ребѐнок</w:t>
      </w:r>
      <w:proofErr w:type="spellEnd"/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 xml:space="preserve"> сажает куклу,</w:t>
      </w:r>
    </w:p>
    <w:p w14:paraId="6B22E2CE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сложенная из бумаги бабочка порхает вместе с ним по комнате.</w:t>
      </w:r>
    </w:p>
    <w:p w14:paraId="3463EB2D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Однако сам процесс создания построек и поделок уже более</w:t>
      </w:r>
    </w:p>
    <w:p w14:paraId="7841FE3A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сложен, предполагает предварительное обдумывание и большее</w:t>
      </w:r>
    </w:p>
    <w:p w14:paraId="1A6EEAEC" w14:textId="77777777" w:rsidR="00E43B62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14:ligatures w14:val="none"/>
        </w:rPr>
        <w:t>разнообразие материала.</w:t>
      </w:r>
    </w:p>
    <w:p w14:paraId="16C2F1F5" w14:textId="2C370E1E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NewRomanPS-BoldMT" w:hAnsi="TimesNewRomanPS-BoldMT" w:cs="Times New Roman"/>
          <w:b/>
          <w:bCs/>
          <w:color w:val="000000"/>
          <w:kern w:val="0"/>
          <w:sz w:val="27"/>
          <w:szCs w:val="27"/>
          <w14:ligatures w14:val="none"/>
        </w:rPr>
        <w:t>Цель проекта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: </w:t>
      </w:r>
      <w:r w:rsidR="00E43B62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•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формирование у детей младшего дошкольного</w:t>
      </w:r>
    </w:p>
    <w:p w14:paraId="4FC8F348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возраста конструктивно-модельных способностей.</w:t>
      </w:r>
    </w:p>
    <w:p w14:paraId="6B2A0298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NewRomanPS-BoldMT" w:hAnsi="TimesNewRomanPS-BoldMT" w:cs="Times New Roman"/>
          <w:b/>
          <w:bCs/>
          <w:color w:val="000000"/>
          <w:kern w:val="0"/>
          <w:sz w:val="27"/>
          <w:szCs w:val="27"/>
          <w14:ligatures w14:val="none"/>
        </w:rPr>
        <w:t>Задачи проекта:</w:t>
      </w:r>
    </w:p>
    <w:p w14:paraId="45B28192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• 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Развивать познавательный интерес детей младшего</w:t>
      </w:r>
    </w:p>
    <w:p w14:paraId="6C219DB8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дошкольного возраста к конструированию.</w:t>
      </w:r>
    </w:p>
    <w:p w14:paraId="60AC9A52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• 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Формировать умения и навыки конструирования,</w:t>
      </w:r>
    </w:p>
    <w:p w14:paraId="58A92D01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приобретение первого опыта при решении конструкторских</w:t>
      </w:r>
    </w:p>
    <w:p w14:paraId="6D306ACF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задач, знакомство с конструкторами.</w:t>
      </w:r>
    </w:p>
    <w:p w14:paraId="757E732B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• 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Развивать творческую активность, самостоятельность в</w:t>
      </w:r>
    </w:p>
    <w:p w14:paraId="0F152F16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принятии оптимальных решений в различных ситуациях,</w:t>
      </w:r>
    </w:p>
    <w:p w14:paraId="3ABC1936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развивать внимание, оперативную память , воображение</w:t>
      </w:r>
    </w:p>
    <w:p w14:paraId="5D200BA0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мышление.</w:t>
      </w:r>
      <w:r w:rsidRPr="00241EF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• 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Развивать мелкую моторику и координацию движений</w:t>
      </w:r>
    </w:p>
    <w:p w14:paraId="316ADF41" w14:textId="77777777" w:rsidR="00241EF0" w:rsidRP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рук у детей младшего дошкольного возраста.</w:t>
      </w:r>
    </w:p>
    <w:p w14:paraId="1F9BAA62" w14:textId="77777777" w:rsidR="00E43B62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241EF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• </w:t>
      </w:r>
      <w:r w:rsidRPr="00241EF0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Воспитывать ответственность , дисциплину,</w:t>
      </w:r>
    </w:p>
    <w:p w14:paraId="6C038A31" w14:textId="76D9E10D" w:rsidR="00241EF0" w:rsidRDefault="00241EF0" w:rsidP="00241EF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коммуникативные </w:t>
      </w:r>
      <w:r w:rsidR="00E43B62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способности.</w:t>
      </w:r>
    </w:p>
    <w:p w14:paraId="3F3B903D" w14:textId="77777777" w:rsidR="00197990" w:rsidRDefault="00197990" w:rsidP="006B5BB3">
      <w:pPr>
        <w:pStyle w:val="p4"/>
      </w:pPr>
    </w:p>
    <w:p w14:paraId="0D18E518" w14:textId="62B123FA" w:rsidR="006B5BB3" w:rsidRPr="00263528" w:rsidRDefault="00263528" w:rsidP="006B5BB3">
      <w:pPr>
        <w:pStyle w:val="p4"/>
        <w:rPr>
          <w:b/>
          <w:bCs/>
        </w:rPr>
      </w:pPr>
      <w:r>
        <w:rPr>
          <w:b/>
          <w:bCs/>
        </w:rPr>
        <w:t>Методы и приемы работы:</w:t>
      </w:r>
    </w:p>
    <w:p w14:paraId="0F198391" w14:textId="77777777" w:rsidR="006B5BB3" w:rsidRDefault="006B5BB3" w:rsidP="006B5BB3">
      <w:pPr>
        <w:pStyle w:val="p4"/>
      </w:pPr>
      <w:r>
        <w:t>наблюдение; показ и анализ образца; объяснение последовательности и способов выполнения постройки; пояснения, вопросы;</w:t>
      </w:r>
    </w:p>
    <w:p w14:paraId="60D90DD7" w14:textId="77777777" w:rsidR="006B5BB3" w:rsidRDefault="006B5BB3" w:rsidP="006B5BB3">
      <w:pPr>
        <w:pStyle w:val="p4"/>
      </w:pPr>
      <w:r>
        <w:t>художественное слово;</w:t>
      </w:r>
    </w:p>
    <w:p w14:paraId="01F4EBD8" w14:textId="77777777" w:rsidR="006B5BB3" w:rsidRDefault="006B5BB3" w:rsidP="006B5BB3">
      <w:pPr>
        <w:pStyle w:val="p4"/>
      </w:pPr>
      <w:r>
        <w:t>игровые приемы,</w:t>
      </w:r>
    </w:p>
    <w:p w14:paraId="2C085ED0" w14:textId="77777777" w:rsidR="006B5BB3" w:rsidRDefault="006B5BB3" w:rsidP="006B5BB3">
      <w:pPr>
        <w:pStyle w:val="p4"/>
      </w:pPr>
      <w:r>
        <w:t xml:space="preserve">• </w:t>
      </w:r>
      <w:proofErr w:type="spellStart"/>
      <w:r>
        <w:t>обыгрывание</w:t>
      </w:r>
      <w:proofErr w:type="spellEnd"/>
      <w:r>
        <w:t xml:space="preserve"> созданных построек;</w:t>
      </w:r>
    </w:p>
    <w:p w14:paraId="301EC27C" w14:textId="582A24E2" w:rsidR="001939D0" w:rsidRDefault="006B5BB3">
      <w:pPr>
        <w:pStyle w:val="p4"/>
      </w:pPr>
      <w:r>
        <w:t>анализ и оценка процесса работы.</w:t>
      </w:r>
    </w:p>
    <w:p w14:paraId="54FC12E4" w14:textId="77777777" w:rsidR="00375336" w:rsidRDefault="00375336" w:rsidP="00375336">
      <w:r>
        <w:t>Формы организации:</w:t>
      </w:r>
    </w:p>
    <w:p w14:paraId="656D9376" w14:textId="77777777" w:rsidR="00375336" w:rsidRDefault="00375336" w:rsidP="00375336">
      <w:r>
        <w:t>• Создание игровых ситуаций ;</w:t>
      </w:r>
    </w:p>
    <w:p w14:paraId="37BEFF84" w14:textId="77777777" w:rsidR="00375336" w:rsidRDefault="00375336" w:rsidP="00375336">
      <w:r>
        <w:t>• Проведение игр;</w:t>
      </w:r>
    </w:p>
    <w:p w14:paraId="355D4924" w14:textId="77777777" w:rsidR="00375336" w:rsidRDefault="00375336" w:rsidP="00375336">
      <w:r>
        <w:t>• индивидуальная работа с ребенком;</w:t>
      </w:r>
    </w:p>
    <w:p w14:paraId="56CBA9EA" w14:textId="77777777" w:rsidR="00375336" w:rsidRDefault="00375336" w:rsidP="00375336">
      <w:r>
        <w:t>коллективные работы;</w:t>
      </w:r>
    </w:p>
    <w:p w14:paraId="52E906D2" w14:textId="77777777" w:rsidR="00284908" w:rsidRDefault="00375336" w:rsidP="00375336">
      <w:r>
        <w:t xml:space="preserve">•тематические занятия. </w:t>
      </w:r>
      <w:r w:rsidR="00284908">
        <w:rPr>
          <w:b/>
          <w:bCs/>
        </w:rPr>
        <w:t>Участники проекта:</w:t>
      </w:r>
    </w:p>
    <w:p w14:paraId="3F77F0D5" w14:textId="6C5D07C2" w:rsidR="00375336" w:rsidRDefault="00375336" w:rsidP="00375336">
      <w:r>
        <w:t xml:space="preserve"> дети младшей </w:t>
      </w:r>
      <w:proofErr w:type="spellStart"/>
      <w:r>
        <w:t>группы,воспитател</w:t>
      </w:r>
      <w:r w:rsidR="00284908">
        <w:t>ь</w:t>
      </w:r>
      <w:proofErr w:type="spellEnd"/>
      <w:r>
        <w:t>, родители.</w:t>
      </w:r>
    </w:p>
    <w:p w14:paraId="7EC1A77B" w14:textId="1DB42608" w:rsidR="00D457CC" w:rsidRDefault="00BA52AD">
      <w:r>
        <w:rPr>
          <w:b/>
          <w:bCs/>
        </w:rPr>
        <w:t>Вид проекта:</w:t>
      </w:r>
      <w:r w:rsidR="00375336">
        <w:t xml:space="preserve"> информационно- творческий</w:t>
      </w:r>
    </w:p>
    <w:p w14:paraId="1E613293" w14:textId="5F42ECD9" w:rsidR="0043326A" w:rsidRDefault="0043326A">
      <w:r>
        <w:rPr>
          <w:b/>
          <w:bCs/>
        </w:rPr>
        <w:t xml:space="preserve">Тип проекта: </w:t>
      </w:r>
      <w:r>
        <w:t>долгосрочный</w:t>
      </w:r>
    </w:p>
    <w:p w14:paraId="11D0D796" w14:textId="77777777" w:rsidR="00A27B3E" w:rsidRDefault="00A27B3E" w:rsidP="00D22288">
      <w:pPr>
        <w:rPr>
          <w:b/>
          <w:bCs/>
        </w:rPr>
      </w:pPr>
      <w:r>
        <w:rPr>
          <w:b/>
          <w:bCs/>
        </w:rPr>
        <w:t>Ожидаемые результаты:</w:t>
      </w:r>
    </w:p>
    <w:p w14:paraId="43F3B3EC" w14:textId="2A879221" w:rsidR="00A27B3E" w:rsidRDefault="00D22288" w:rsidP="00D22288">
      <w:r>
        <w:t xml:space="preserve"> • Ребенок проявит инициативу и самостоятельность в разных видах деятельности - игре, общении, конструировании; будет способен выбирать участников по совместной</w:t>
      </w:r>
      <w:r w:rsidR="00A27B3E">
        <w:t xml:space="preserve"> </w:t>
      </w:r>
      <w:r>
        <w:t xml:space="preserve">деятельности. </w:t>
      </w:r>
    </w:p>
    <w:p w14:paraId="11354ACB" w14:textId="13EB4646" w:rsidR="00D22288" w:rsidRDefault="00D22288" w:rsidP="00D22288">
      <w:r>
        <w:t xml:space="preserve">• У ребенка будет развита крупная и мелкая </w:t>
      </w:r>
      <w:proofErr w:type="spellStart"/>
      <w:r>
        <w:t>моторики</w:t>
      </w:r>
      <w:proofErr w:type="spellEnd"/>
      <w:r>
        <w:t>; сможет контролировать свои движения</w:t>
      </w:r>
    </w:p>
    <w:p w14:paraId="2F46A1F2" w14:textId="77777777" w:rsidR="00A7282B" w:rsidRDefault="00D22288" w:rsidP="00D22288">
      <w:r>
        <w:t xml:space="preserve">и управлять ими. </w:t>
      </w:r>
    </w:p>
    <w:p w14:paraId="44830724" w14:textId="37A0CF8A" w:rsidR="00D22288" w:rsidRDefault="00D22288" w:rsidP="00D22288">
      <w:r>
        <w:t>• У ребенка будет сформирован устойчивый интерес к конструкторской деятельности, желание</w:t>
      </w:r>
    </w:p>
    <w:p w14:paraId="295007E6" w14:textId="77777777" w:rsidR="00A7282B" w:rsidRDefault="00D22288">
      <w:r>
        <w:t xml:space="preserve">экспериментировать. </w:t>
      </w:r>
    </w:p>
    <w:p w14:paraId="33895A47" w14:textId="1AD4A940" w:rsidR="00263528" w:rsidRDefault="00D22288">
      <w:r>
        <w:t>• Ребенок овладеет приемами индивидуального</w:t>
      </w:r>
      <w:r w:rsidR="00C238F1">
        <w:t xml:space="preserve"> и совместного конструирования.</w:t>
      </w:r>
    </w:p>
    <w:p w14:paraId="2F4CE691" w14:textId="77777777" w:rsidR="00FD2027" w:rsidRDefault="00F4091E" w:rsidP="00B47D71">
      <w:pPr>
        <w:rPr>
          <w:b/>
          <w:bCs/>
        </w:rPr>
      </w:pPr>
      <w:r>
        <w:rPr>
          <w:b/>
          <w:bCs/>
        </w:rPr>
        <w:t xml:space="preserve">1 этап </w:t>
      </w:r>
    </w:p>
    <w:p w14:paraId="70C925D1" w14:textId="3C1C9355" w:rsidR="00F4091E" w:rsidRPr="00F4091E" w:rsidRDefault="00F4091E" w:rsidP="00B47D71">
      <w:pPr>
        <w:rPr>
          <w:b/>
          <w:bCs/>
        </w:rPr>
      </w:pPr>
      <w:r>
        <w:rPr>
          <w:b/>
          <w:bCs/>
        </w:rPr>
        <w:t xml:space="preserve">Подготовительный </w:t>
      </w:r>
    </w:p>
    <w:p w14:paraId="465605F0" w14:textId="77777777" w:rsidR="003F1519" w:rsidRDefault="003F1519" w:rsidP="00B47D71">
      <w:pPr>
        <w:rPr>
          <w:i/>
          <w:iCs/>
          <w:u w:val="single"/>
        </w:rPr>
      </w:pPr>
      <w:r>
        <w:rPr>
          <w:i/>
          <w:iCs/>
          <w:u w:val="single"/>
        </w:rPr>
        <w:t>Содержание работы:</w:t>
      </w:r>
    </w:p>
    <w:p w14:paraId="24597310" w14:textId="3725F5DE" w:rsidR="00B47D71" w:rsidRDefault="00B47D71" w:rsidP="00B47D71">
      <w:r>
        <w:t>• Изучение и подбор методической</w:t>
      </w:r>
    </w:p>
    <w:p w14:paraId="3BEFDC7A" w14:textId="77777777" w:rsidR="00FA0319" w:rsidRDefault="00B47D71" w:rsidP="00B47D71">
      <w:r>
        <w:t>литературы по теме проекта.</w:t>
      </w:r>
    </w:p>
    <w:p w14:paraId="16A0036F" w14:textId="1776999D" w:rsidR="00B47D71" w:rsidRDefault="00B47D71" w:rsidP="00B47D71">
      <w:r>
        <w:t xml:space="preserve"> • Продумать систему мероприятий с детьми младшей группы для</w:t>
      </w:r>
    </w:p>
    <w:p w14:paraId="5C17391C" w14:textId="77777777" w:rsidR="00FA0319" w:rsidRDefault="00B47D71" w:rsidP="00B47D71">
      <w:r>
        <w:t xml:space="preserve">реализации цели и задач проекта. </w:t>
      </w:r>
    </w:p>
    <w:p w14:paraId="13B06BE7" w14:textId="7BEA06E3" w:rsidR="00B47D71" w:rsidRDefault="00B47D71" w:rsidP="00B47D71">
      <w:r>
        <w:t>• Создать предметно -</w:t>
      </w:r>
    </w:p>
    <w:p w14:paraId="722847B2" w14:textId="77777777" w:rsidR="00B47D71" w:rsidRDefault="00B47D71" w:rsidP="00B47D71">
      <w:r>
        <w:t>пространственную и развивающую среду (наборы крупного и мелкого конструктора «Строитель» (кубик, «кирпичик», конус, цилиндр),крупные модули, игрушки, соразмерные создаваемым постройкам (машинки, куклы,</w:t>
      </w:r>
    </w:p>
    <w:p w14:paraId="6C17ABED" w14:textId="0E535C25" w:rsidR="00C238F1" w:rsidRDefault="00B47D71">
      <w:r>
        <w:t>собачки, кошечки, матрешки и пр.).</w:t>
      </w:r>
    </w:p>
    <w:p w14:paraId="65BB953E" w14:textId="215E045F" w:rsidR="00562004" w:rsidRDefault="00EF3642">
      <w:pPr>
        <w:rPr>
          <w:b/>
          <w:bCs/>
        </w:rPr>
      </w:pPr>
      <w:r>
        <w:rPr>
          <w:b/>
          <w:bCs/>
        </w:rPr>
        <w:t>2 этап</w:t>
      </w:r>
    </w:p>
    <w:p w14:paraId="0DDE3432" w14:textId="74F29491" w:rsidR="00EF3642" w:rsidRDefault="00EF3642">
      <w:pPr>
        <w:rPr>
          <w:b/>
          <w:bCs/>
        </w:rPr>
      </w:pPr>
      <w:r>
        <w:rPr>
          <w:b/>
          <w:bCs/>
        </w:rPr>
        <w:t>Практический</w:t>
      </w:r>
    </w:p>
    <w:p w14:paraId="724804BF" w14:textId="0A264C7E" w:rsidR="00EF3642" w:rsidRPr="00EF3642" w:rsidRDefault="00EF3642">
      <w:pPr>
        <w:rPr>
          <w:i/>
          <w:iCs/>
          <w:u w:val="single"/>
        </w:rPr>
      </w:pPr>
      <w:r>
        <w:rPr>
          <w:i/>
          <w:iCs/>
          <w:u w:val="single"/>
        </w:rPr>
        <w:t>Содержание работы:</w:t>
      </w:r>
    </w:p>
    <w:p w14:paraId="74B9E116" w14:textId="77777777" w:rsidR="00562004" w:rsidRDefault="00562004" w:rsidP="00562004">
      <w:r>
        <w:t>• Формируем умение называть детали набора «Строитель» («кирпичик», большой, поменьше, маленький, конус,</w:t>
      </w:r>
    </w:p>
    <w:p w14:paraId="19E2CA21" w14:textId="77777777" w:rsidR="00FD2027" w:rsidRDefault="00562004" w:rsidP="00562004">
      <w:r>
        <w:t xml:space="preserve">горка, мостик и др.). </w:t>
      </w:r>
    </w:p>
    <w:p w14:paraId="3860359D" w14:textId="77777777" w:rsidR="00FD2027" w:rsidRDefault="00562004" w:rsidP="00562004">
      <w:r>
        <w:t xml:space="preserve">• Учить простейшему анализу </w:t>
      </w:r>
      <w:proofErr w:type="spellStart"/>
      <w:r>
        <w:t>сооруженных</w:t>
      </w:r>
      <w:proofErr w:type="spellEnd"/>
      <w:r>
        <w:t xml:space="preserve"> построек (выделять</w:t>
      </w:r>
      <w:r w:rsidR="00FD2027">
        <w:t xml:space="preserve"> </w:t>
      </w:r>
      <w:r>
        <w:t xml:space="preserve">форму, величину, цвет деталей). </w:t>
      </w:r>
    </w:p>
    <w:p w14:paraId="1876B605" w14:textId="37A10C43" w:rsidR="00562004" w:rsidRDefault="00562004" w:rsidP="00562004">
      <w:r>
        <w:t>• Выполнять простейшую конструкцию в соответствии с заданными условиями</w:t>
      </w:r>
    </w:p>
    <w:p w14:paraId="34529469" w14:textId="0E63CB4E" w:rsidR="00FD2027" w:rsidRDefault="00562004" w:rsidP="00562004">
      <w:r>
        <w:t>(</w:t>
      </w:r>
      <w:r w:rsidR="00000F8D">
        <w:t>построим матрёшке стульчик, стол</w:t>
      </w:r>
      <w:r>
        <w:t>).</w:t>
      </w:r>
    </w:p>
    <w:p w14:paraId="1D31AAFF" w14:textId="5DF5A89E" w:rsidR="00562004" w:rsidRDefault="00562004" w:rsidP="00562004">
      <w:r>
        <w:t xml:space="preserve"> • Сравнивать предметы по длине и</w:t>
      </w:r>
    </w:p>
    <w:p w14:paraId="2C4CAC45" w14:textId="77777777" w:rsidR="00DC4741" w:rsidRDefault="00562004" w:rsidP="00562004">
      <w:r>
        <w:t xml:space="preserve">ширине. </w:t>
      </w:r>
    </w:p>
    <w:p w14:paraId="1579AF90" w14:textId="3D4C1EF7" w:rsidR="00562004" w:rsidRDefault="00562004" w:rsidP="00562004">
      <w:r>
        <w:t>• Обогащать речь словосочетаниями (дорожка красного цвета длинная</w:t>
      </w:r>
    </w:p>
    <w:p w14:paraId="7850E041" w14:textId="3417AE64" w:rsidR="00562004" w:rsidRDefault="00562004" w:rsidP="00562004">
      <w:r>
        <w:t>(широкая)</w:t>
      </w:r>
      <w:r w:rsidR="00DC4741">
        <w:t>.</w:t>
      </w:r>
    </w:p>
    <w:p w14:paraId="51B81F9D" w14:textId="77777777" w:rsidR="00562004" w:rsidRDefault="00562004" w:rsidP="00562004">
      <w:r>
        <w:t>• Конструировать по образцу и условиям.</w:t>
      </w:r>
    </w:p>
    <w:p w14:paraId="1FA1A992" w14:textId="77777777" w:rsidR="00562004" w:rsidRDefault="00562004" w:rsidP="00562004">
      <w:r>
        <w:t>• Различать по цвету и форме. Развивать зрительно-моторную координацию при соединении деталей конструктора, добиваться точности в</w:t>
      </w:r>
    </w:p>
    <w:p w14:paraId="74B3069A" w14:textId="17F31039" w:rsidR="00FA0319" w:rsidRDefault="00562004">
      <w:r>
        <w:t>процессе операционных действий.</w:t>
      </w:r>
    </w:p>
    <w:p w14:paraId="4B0CF344" w14:textId="77777777" w:rsidR="00DC4741" w:rsidRDefault="00DC4741"/>
    <w:p w14:paraId="346BBEBC" w14:textId="4D26C950" w:rsidR="00112335" w:rsidRDefault="00F10894" w:rsidP="00112335">
      <w:r>
        <w:rPr>
          <w:b/>
          <w:bCs/>
        </w:rPr>
        <w:t>Как мотивировать малышей к конструктивной деятельности</w:t>
      </w:r>
    </w:p>
    <w:p w14:paraId="75CA0476" w14:textId="7EF52C5B" w:rsidR="00375336" w:rsidRDefault="00112335">
      <w:r>
        <w:t xml:space="preserve">Ключевая задача педагога, работающего с малышами </w:t>
      </w:r>
      <w:r w:rsidR="00656855">
        <w:t>2-3</w:t>
      </w:r>
      <w:r>
        <w:t xml:space="preserve"> лет, — вызвать у них желание к созданию построек и поделок. Для этого наиболее приемлемой будет игровая мотивация, поскольку роль игрушки в данном возрасте</w:t>
      </w:r>
      <w:r w:rsidR="00656855">
        <w:t xml:space="preserve"> </w:t>
      </w:r>
      <w:r>
        <w:t>ещё очень велика. Увлечённый желанием помочь или порадовать игрового персонажа ребёнок примет проблемную ситуацию, которую придумает педагог, и будет действовать в ней.</w:t>
      </w:r>
    </w:p>
    <w:p w14:paraId="2A056033" w14:textId="72221ABE" w:rsidR="00453AA5" w:rsidRDefault="00453AA5" w:rsidP="00306392">
      <w:r>
        <w:t xml:space="preserve">В </w:t>
      </w:r>
      <w:r w:rsidR="00306392">
        <w:t>группу приходит письмо от плюшевого мишки. Он пишет ребятам, что ему и другим игрушкам очень нравится их группа и им бы хотелось поселиться в ней. Но для этого дети должны построить для новых обитателей домики из строительного</w:t>
      </w:r>
      <w:r>
        <w:t xml:space="preserve"> </w:t>
      </w:r>
      <w:r w:rsidR="00306392">
        <w:t>материала</w:t>
      </w:r>
      <w:r>
        <w:t>:</w:t>
      </w:r>
    </w:p>
    <w:p w14:paraId="5867F0E6" w14:textId="77777777" w:rsidR="004C41AB" w:rsidRDefault="00306392" w:rsidP="00306392">
      <w:r>
        <w:t>• Грузовой машине нужно съездить за урожаем для кукол, но для</w:t>
      </w:r>
      <w:r w:rsidR="004C41AB">
        <w:t xml:space="preserve"> </w:t>
      </w:r>
      <w:r>
        <w:t>этого нужно проложить широкую дорогу из кирпичиков. • Или же куклы Маша и Катя живут в домиках и очень любят купаться. Они очень хотели бы, чтобы их дома и речку</w:t>
      </w:r>
      <w:r w:rsidR="004C41AB">
        <w:t xml:space="preserve"> </w:t>
      </w:r>
      <w:r>
        <w:t>соединяли удобные дорожки, но не знают, как это сделать.</w:t>
      </w:r>
    </w:p>
    <w:p w14:paraId="35BBC963" w14:textId="77777777" w:rsidR="004C41AB" w:rsidRDefault="00306392" w:rsidP="00306392">
      <w:r>
        <w:t xml:space="preserve"> • Игрушечные животные (фигурки) мечтают прокатиться на паровозе — малыши с удовольствием построят для них длинный</w:t>
      </w:r>
      <w:r w:rsidR="004C41AB">
        <w:t xml:space="preserve"> </w:t>
      </w:r>
      <w:r>
        <w:t xml:space="preserve">поезд из вагончиков-кубиков. </w:t>
      </w:r>
    </w:p>
    <w:p w14:paraId="6BBB0177" w14:textId="36F39137" w:rsidR="00656855" w:rsidRDefault="00306392">
      <w:r>
        <w:t>• Чтобы коровы и телята не ушли далеко в лес и не потерялись,</w:t>
      </w:r>
      <w:r w:rsidR="002F254F">
        <w:t xml:space="preserve"> </w:t>
      </w:r>
      <w:r>
        <w:t>нужно сделать им загоны.</w:t>
      </w:r>
    </w:p>
    <w:p w14:paraId="1190F3C0" w14:textId="0AB9B5DE" w:rsidR="002A46AF" w:rsidRDefault="002660BA" w:rsidP="002A46AF">
      <w:r>
        <w:rPr>
          <w:i/>
          <w:iCs/>
        </w:rPr>
        <w:t xml:space="preserve">Тематическое планирование </w:t>
      </w:r>
      <w:r w:rsidR="00F90177">
        <w:rPr>
          <w:i/>
          <w:iCs/>
        </w:rPr>
        <w:t>совместной деятельности по конструированию</w:t>
      </w:r>
      <w:r w:rsidR="00660114">
        <w:rPr>
          <w:i/>
          <w:iCs/>
        </w:rPr>
        <w:t>:</w:t>
      </w:r>
    </w:p>
    <w:p w14:paraId="239463C2" w14:textId="77777777" w:rsidR="00660114" w:rsidRDefault="002A46AF" w:rsidP="002A46AF">
      <w:r>
        <w:t>1</w:t>
      </w:r>
      <w:r w:rsidR="00660114">
        <w:t>.</w:t>
      </w:r>
      <w:r>
        <w:t xml:space="preserve">Сентябрь </w:t>
      </w:r>
    </w:p>
    <w:p w14:paraId="119056E6" w14:textId="27E68A07" w:rsidR="002A46AF" w:rsidRDefault="002A46AF" w:rsidP="002A46AF">
      <w:r>
        <w:t>«Детский сад,</w:t>
      </w:r>
      <w:r w:rsidR="00660114">
        <w:t xml:space="preserve"> </w:t>
      </w:r>
      <w:r>
        <w:t>игрушки»,</w:t>
      </w:r>
    </w:p>
    <w:p w14:paraId="69627FE2" w14:textId="77777777" w:rsidR="002A46AF" w:rsidRDefault="002A46AF" w:rsidP="002A46AF">
      <w:r>
        <w:t>«Овощи с огорода»</w:t>
      </w:r>
    </w:p>
    <w:p w14:paraId="02D0E223" w14:textId="77777777" w:rsidR="002A46AF" w:rsidRDefault="002A46AF" w:rsidP="002A46AF">
      <w:r>
        <w:t>Высокие разноцветные башни из кубиков ;</w:t>
      </w:r>
    </w:p>
    <w:p w14:paraId="228014CF" w14:textId="77777777" w:rsidR="002A46AF" w:rsidRDefault="002A46AF" w:rsidP="002A46AF">
      <w:r>
        <w:t>Пирамидка из кубиков;</w:t>
      </w:r>
    </w:p>
    <w:p w14:paraId="26AB169B" w14:textId="77777777" w:rsidR="002A46AF" w:rsidRDefault="002A46AF" w:rsidP="002A46AF">
      <w:r>
        <w:t>Башенка из кубиков и кирпичиков.</w:t>
      </w:r>
    </w:p>
    <w:p w14:paraId="0C8EF4C7" w14:textId="77777777" w:rsidR="002A46AF" w:rsidRDefault="002A46AF" w:rsidP="002A46AF">
      <w:r>
        <w:t>Заборчик для огорода.</w:t>
      </w:r>
    </w:p>
    <w:p w14:paraId="76206721" w14:textId="77777777" w:rsidR="00660114" w:rsidRDefault="002A46AF" w:rsidP="002A46AF">
      <w:r>
        <w:t>2</w:t>
      </w:r>
      <w:r w:rsidR="00660114">
        <w:t>.</w:t>
      </w:r>
      <w:r>
        <w:t xml:space="preserve">Октябрь </w:t>
      </w:r>
    </w:p>
    <w:p w14:paraId="0B9D76DD" w14:textId="7F2C3742" w:rsidR="002A46AF" w:rsidRDefault="002A46AF" w:rsidP="002A46AF">
      <w:r>
        <w:t>«Фрукты в нашем</w:t>
      </w:r>
      <w:r w:rsidR="00660114">
        <w:t xml:space="preserve"> </w:t>
      </w:r>
      <w:r>
        <w:t>саду».</w:t>
      </w:r>
    </w:p>
    <w:p w14:paraId="32E5A113" w14:textId="77777777" w:rsidR="002A46AF" w:rsidRDefault="002A46AF" w:rsidP="002A46AF">
      <w:r>
        <w:t>« Деревья, лес».</w:t>
      </w:r>
    </w:p>
    <w:p w14:paraId="2E6136DC" w14:textId="77777777" w:rsidR="002A46AF" w:rsidRDefault="002A46AF" w:rsidP="002A46AF">
      <w:r>
        <w:t>Заборчик для сада.</w:t>
      </w:r>
    </w:p>
    <w:p w14:paraId="62827168" w14:textId="77777777" w:rsidR="002A46AF" w:rsidRDefault="002A46AF" w:rsidP="002A46AF">
      <w:r>
        <w:t>Дорожка широкая.</w:t>
      </w:r>
    </w:p>
    <w:p w14:paraId="41459AAB" w14:textId="77777777" w:rsidR="002A46AF" w:rsidRDefault="002A46AF" w:rsidP="002A46AF">
      <w:r>
        <w:t>Дорожки широкая и узкая.</w:t>
      </w:r>
    </w:p>
    <w:p w14:paraId="3451A6DF" w14:textId="173738F5" w:rsidR="002A46AF" w:rsidRDefault="002A46AF" w:rsidP="002A46AF">
      <w:r>
        <w:t>3</w:t>
      </w:r>
      <w:r w:rsidR="00660114">
        <w:t>.</w:t>
      </w:r>
      <w:r>
        <w:t>Ноябрь</w:t>
      </w:r>
    </w:p>
    <w:p w14:paraId="3B7B8404" w14:textId="77777777" w:rsidR="002A46AF" w:rsidRDefault="002A46AF" w:rsidP="002A46AF">
      <w:r>
        <w:t>«Дикие животные»,</w:t>
      </w:r>
    </w:p>
    <w:p w14:paraId="0C84607A" w14:textId="77777777" w:rsidR="002A46AF" w:rsidRDefault="002A46AF" w:rsidP="002A46AF">
      <w:r>
        <w:t>«Мой город»,</w:t>
      </w:r>
    </w:p>
    <w:p w14:paraId="4D75E5B0" w14:textId="77777777" w:rsidR="002A46AF" w:rsidRDefault="002A46AF" w:rsidP="002A46AF">
      <w:r>
        <w:t>«Мой дом»</w:t>
      </w:r>
    </w:p>
    <w:p w14:paraId="3EF961B6" w14:textId="77777777" w:rsidR="002A46AF" w:rsidRDefault="002A46AF" w:rsidP="002A46AF">
      <w:r>
        <w:t>Домик для лисы.</w:t>
      </w:r>
    </w:p>
    <w:p w14:paraId="0026559E" w14:textId="77777777" w:rsidR="002A46AF" w:rsidRDefault="002A46AF" w:rsidP="002A46AF">
      <w:r>
        <w:t>Дом с забором.</w:t>
      </w:r>
    </w:p>
    <w:p w14:paraId="59AF4159" w14:textId="77777777" w:rsidR="002A46AF" w:rsidRDefault="002A46AF" w:rsidP="002A46AF">
      <w:r>
        <w:t>Скамейка.</w:t>
      </w:r>
    </w:p>
    <w:p w14:paraId="336AE0F4" w14:textId="77777777" w:rsidR="002A46AF" w:rsidRDefault="002A46AF" w:rsidP="002A46AF">
      <w:r>
        <w:t>Лесенка.</w:t>
      </w:r>
    </w:p>
    <w:p w14:paraId="38C23ABA" w14:textId="618C227D" w:rsidR="002A46AF" w:rsidRDefault="002A46AF" w:rsidP="002A46AF">
      <w:r>
        <w:t>4</w:t>
      </w:r>
      <w:r w:rsidR="00660114">
        <w:t>.</w:t>
      </w:r>
      <w:r>
        <w:t>Декабрь</w:t>
      </w:r>
    </w:p>
    <w:p w14:paraId="61E2B481" w14:textId="292A7F31" w:rsidR="00D92567" w:rsidRDefault="00D92567" w:rsidP="002A46AF">
      <w:r>
        <w:t>«Зима» Горки</w:t>
      </w:r>
    </w:p>
    <w:p w14:paraId="3DACC3F7" w14:textId="414F47E6" w:rsidR="002A46AF" w:rsidRDefault="002A46AF" w:rsidP="002A46AF">
      <w:r>
        <w:t>«Домашние животные»</w:t>
      </w:r>
    </w:p>
    <w:p w14:paraId="27E6BCE3" w14:textId="77777777" w:rsidR="002A46AF" w:rsidRDefault="002A46AF" w:rsidP="002A46AF">
      <w:r>
        <w:t>Забор для кошки с котятами.</w:t>
      </w:r>
    </w:p>
    <w:p w14:paraId="59E9285B" w14:textId="77777777" w:rsidR="002A46AF" w:rsidRDefault="002A46AF" w:rsidP="002A46AF">
      <w:r>
        <w:t>Загородка для домашних животных</w:t>
      </w:r>
    </w:p>
    <w:p w14:paraId="4915FF33" w14:textId="6BEC2230" w:rsidR="00D92567" w:rsidRDefault="002A46AF">
      <w:r>
        <w:t>Домик для домашних животных</w:t>
      </w:r>
      <w:r w:rsidR="00D92567">
        <w:t>.</w:t>
      </w:r>
    </w:p>
    <w:p w14:paraId="22689A62" w14:textId="5CE88365" w:rsidR="002A46AF" w:rsidRDefault="002A46AF"/>
    <w:p w14:paraId="0BC9B169" w14:textId="56B51AB9" w:rsidR="005C3FF3" w:rsidRDefault="005C3FF3" w:rsidP="005C3FF3">
      <w:r>
        <w:t>5.Январь</w:t>
      </w:r>
    </w:p>
    <w:p w14:paraId="53A7B5A7" w14:textId="77777777" w:rsidR="005C3FF3" w:rsidRDefault="005C3FF3" w:rsidP="005C3FF3">
      <w:r>
        <w:t>«Зимние забавы»,</w:t>
      </w:r>
    </w:p>
    <w:p w14:paraId="63F09D76" w14:textId="77777777" w:rsidR="005C3FF3" w:rsidRDefault="005C3FF3" w:rsidP="005C3FF3">
      <w:r>
        <w:t>Большая и маленькая горки для кукол.</w:t>
      </w:r>
    </w:p>
    <w:p w14:paraId="3C23FFD9" w14:textId="725397B5" w:rsidR="005C3FF3" w:rsidRDefault="005C3FF3" w:rsidP="005C3FF3">
      <w:r>
        <w:t>6.Февраль</w:t>
      </w:r>
    </w:p>
    <w:p w14:paraId="4C1B0830" w14:textId="77777777" w:rsidR="005C3FF3" w:rsidRDefault="005C3FF3" w:rsidP="005C3FF3">
      <w:r>
        <w:t>«Транспорт»</w:t>
      </w:r>
    </w:p>
    <w:p w14:paraId="441609E8" w14:textId="77777777" w:rsidR="005C3FF3" w:rsidRDefault="005C3FF3" w:rsidP="005C3FF3">
      <w:r>
        <w:t>Ворота для автобуса и машин;</w:t>
      </w:r>
    </w:p>
    <w:p w14:paraId="0C36113A" w14:textId="0AC1638D" w:rsidR="005C3FF3" w:rsidRDefault="005C3FF3" w:rsidP="005C3FF3">
      <w:r>
        <w:t>Мост;</w:t>
      </w:r>
      <w:r w:rsidR="00615507">
        <w:t xml:space="preserve"> </w:t>
      </w:r>
      <w:r>
        <w:t>Мост высокий;</w:t>
      </w:r>
      <w:r w:rsidR="00615507">
        <w:t xml:space="preserve"> </w:t>
      </w:r>
      <w:r>
        <w:t>Мост с дорожкой.</w:t>
      </w:r>
    </w:p>
    <w:p w14:paraId="2687ACA6" w14:textId="77777777" w:rsidR="00615507" w:rsidRDefault="005C3FF3" w:rsidP="005C3FF3">
      <w:r>
        <w:t>7</w:t>
      </w:r>
      <w:r w:rsidR="00615507">
        <w:t>.</w:t>
      </w:r>
      <w:r>
        <w:t xml:space="preserve">Март </w:t>
      </w:r>
    </w:p>
    <w:p w14:paraId="4E3B3F7B" w14:textId="5E420A08" w:rsidR="005C3FF3" w:rsidRDefault="005C3FF3" w:rsidP="005C3FF3">
      <w:r>
        <w:t>«Мебель», «Посуда»,</w:t>
      </w:r>
    </w:p>
    <w:p w14:paraId="51FF28D3" w14:textId="77777777" w:rsidR="005C3FF3" w:rsidRDefault="005C3FF3" w:rsidP="005C3FF3">
      <w:r>
        <w:t>«Комнатные растения»</w:t>
      </w:r>
    </w:p>
    <w:p w14:paraId="44CE0A02" w14:textId="157AF0CC" w:rsidR="005C3FF3" w:rsidRDefault="00615507" w:rsidP="005C3FF3">
      <w:r>
        <w:t>«Стол и стул для матрешки»</w:t>
      </w:r>
    </w:p>
    <w:p w14:paraId="17403F81" w14:textId="44D3CBD4" w:rsidR="005C3FF3" w:rsidRDefault="00013E45" w:rsidP="005C3FF3">
      <w:r>
        <w:t xml:space="preserve">8. </w:t>
      </w:r>
      <w:r w:rsidR="005C3FF3">
        <w:t>Апрель</w:t>
      </w:r>
    </w:p>
    <w:p w14:paraId="16D102A5" w14:textId="77777777" w:rsidR="005C3FF3" w:rsidRDefault="005C3FF3" w:rsidP="005C3FF3">
      <w:r>
        <w:t>«Аквариум»</w:t>
      </w:r>
    </w:p>
    <w:p w14:paraId="6B5F320E" w14:textId="77777777" w:rsidR="005C3FF3" w:rsidRDefault="005C3FF3" w:rsidP="005C3FF3">
      <w:r>
        <w:t>Пруд для рыбок.</w:t>
      </w:r>
    </w:p>
    <w:p w14:paraId="0E883B5D" w14:textId="0390E67C" w:rsidR="005C3FF3" w:rsidRDefault="005C3FF3" w:rsidP="005C3FF3">
      <w:r>
        <w:t>9</w:t>
      </w:r>
      <w:r w:rsidR="00013E45">
        <w:t>.</w:t>
      </w:r>
      <w:r>
        <w:t>Май</w:t>
      </w:r>
    </w:p>
    <w:p w14:paraId="1B5A157C" w14:textId="77777777" w:rsidR="005C3FF3" w:rsidRDefault="005C3FF3" w:rsidP="005C3FF3">
      <w:r>
        <w:t>«Водичка, водичка», «Дорожная</w:t>
      </w:r>
    </w:p>
    <w:p w14:paraId="69F70073" w14:textId="77777777" w:rsidR="005C3FF3" w:rsidRDefault="005C3FF3" w:rsidP="005C3FF3">
      <w:r>
        <w:t>безопасность»</w:t>
      </w:r>
    </w:p>
    <w:p w14:paraId="43D923C7" w14:textId="77777777" w:rsidR="005C3FF3" w:rsidRDefault="005C3FF3" w:rsidP="005C3FF3">
      <w:r>
        <w:t>Мостик через речку</w:t>
      </w:r>
    </w:p>
    <w:p w14:paraId="7C3E67A0" w14:textId="77777777" w:rsidR="005C3FF3" w:rsidRDefault="005C3FF3" w:rsidP="005C3FF3">
      <w:r>
        <w:t>Улица города (дорожки для машин, домики)</w:t>
      </w:r>
    </w:p>
    <w:p w14:paraId="6ADF4E02" w14:textId="239127F2" w:rsidR="005C3FF3" w:rsidRDefault="005C3FF3" w:rsidP="005C3FF3">
      <w:r>
        <w:t>10</w:t>
      </w:r>
      <w:r w:rsidR="00013E45">
        <w:t>.</w:t>
      </w:r>
      <w:r>
        <w:t>Конструирование по</w:t>
      </w:r>
      <w:r w:rsidR="00013E45">
        <w:t xml:space="preserve"> </w:t>
      </w:r>
      <w:r>
        <w:t>замыслу.</w:t>
      </w:r>
    </w:p>
    <w:p w14:paraId="14436895" w14:textId="13C0876F" w:rsidR="00660114" w:rsidRDefault="005C3FF3">
      <w:r>
        <w:t>Самостоятельные постройки детей по замыслу.</w:t>
      </w:r>
    </w:p>
    <w:p w14:paraId="47B601AA" w14:textId="7F36118D" w:rsidR="00086A67" w:rsidRDefault="00086A67">
      <w:pPr>
        <w:rPr>
          <w:b/>
          <w:bCs/>
        </w:rPr>
      </w:pPr>
      <w:r>
        <w:rPr>
          <w:b/>
          <w:bCs/>
        </w:rPr>
        <w:t>3 этап</w:t>
      </w:r>
    </w:p>
    <w:p w14:paraId="03BF8DE2" w14:textId="1CCC5C44" w:rsidR="00086A67" w:rsidRPr="00086A67" w:rsidRDefault="00086A67">
      <w:pPr>
        <w:rPr>
          <w:b/>
          <w:bCs/>
        </w:rPr>
      </w:pPr>
      <w:r>
        <w:rPr>
          <w:b/>
          <w:bCs/>
        </w:rPr>
        <w:t>Заключительный</w:t>
      </w:r>
    </w:p>
    <w:p w14:paraId="77E0566D" w14:textId="1D76440A" w:rsidR="00707CDA" w:rsidRDefault="00707CDA" w:rsidP="00707CDA">
      <w:r>
        <w:t>Провести наблюдение за тем, находят ли отражение в самостоятельной деятельности знания, полученные детьми в ходе</w:t>
      </w:r>
      <w:r w:rsidR="00830E52">
        <w:t xml:space="preserve"> </w:t>
      </w:r>
      <w:r>
        <w:t>реализации проекта.</w:t>
      </w:r>
    </w:p>
    <w:p w14:paraId="443F0130" w14:textId="77777777" w:rsidR="00F95DC2" w:rsidRDefault="00707CDA" w:rsidP="00C53729">
      <w:r>
        <w:t>• Подвести итоги.</w:t>
      </w:r>
      <w:r w:rsidR="00C53729" w:rsidRPr="00C53729">
        <w:t xml:space="preserve"> </w:t>
      </w:r>
    </w:p>
    <w:p w14:paraId="4EEBF28E" w14:textId="0FE0F5B6" w:rsidR="00C53729" w:rsidRDefault="00C04C97" w:rsidP="00C53729">
      <w:r>
        <w:rPr>
          <w:i/>
          <w:iCs/>
          <w:u w:val="single"/>
        </w:rPr>
        <w:t xml:space="preserve">Взаимодействие с родителями </w:t>
      </w:r>
    </w:p>
    <w:p w14:paraId="63DD9C3A" w14:textId="77777777" w:rsidR="00F95DC2" w:rsidRDefault="00F95DC2" w:rsidP="00C53729">
      <w:pPr>
        <w:rPr>
          <w:b/>
          <w:bCs/>
        </w:rPr>
      </w:pPr>
      <w:r>
        <w:rPr>
          <w:b/>
          <w:bCs/>
        </w:rPr>
        <w:t>Содержание:</w:t>
      </w:r>
    </w:p>
    <w:p w14:paraId="0C23ACA7" w14:textId="77777777" w:rsidR="00321D72" w:rsidRDefault="00321D72" w:rsidP="00C53729">
      <w:r>
        <w:rPr>
          <w:b/>
          <w:bCs/>
        </w:rPr>
        <w:t>•</w:t>
      </w:r>
      <w:r w:rsidR="00C53729">
        <w:t>Рекомендации «Играйте вместе с детьми -это улучшит</w:t>
      </w:r>
      <w:r w:rsidR="00F95DC2">
        <w:rPr>
          <w:b/>
          <w:bCs/>
        </w:rPr>
        <w:t xml:space="preserve"> </w:t>
      </w:r>
      <w:r w:rsidR="00C53729">
        <w:t>взаимоотношения».</w:t>
      </w:r>
    </w:p>
    <w:p w14:paraId="7F434FC4" w14:textId="04BBE71D" w:rsidR="00C53729" w:rsidRPr="00321D72" w:rsidRDefault="00321D72" w:rsidP="00C53729">
      <w:pPr>
        <w:rPr>
          <w:b/>
          <w:bCs/>
        </w:rPr>
      </w:pPr>
      <w:r>
        <w:t>•</w:t>
      </w:r>
      <w:r w:rsidR="00C53729">
        <w:t xml:space="preserve"> Папки- передвижки</w:t>
      </w:r>
      <w:r>
        <w:rPr>
          <w:b/>
          <w:bCs/>
        </w:rPr>
        <w:t xml:space="preserve"> (</w:t>
      </w:r>
      <w:r w:rsidR="00C53729">
        <w:t>информационно - методическое</w:t>
      </w:r>
    </w:p>
    <w:p w14:paraId="54581C38" w14:textId="77777777" w:rsidR="00C53729" w:rsidRDefault="00C53729" w:rsidP="00C53729">
      <w:r>
        <w:t>обеспечение)</w:t>
      </w:r>
    </w:p>
    <w:p w14:paraId="533F8083" w14:textId="379E00D4" w:rsidR="00C53729" w:rsidRDefault="00321D72" w:rsidP="00C53729">
      <w:r>
        <w:t>•</w:t>
      </w:r>
      <w:r w:rsidR="00C53729">
        <w:t>«Детское конструирование что это такое?»</w:t>
      </w:r>
    </w:p>
    <w:p w14:paraId="4631F835" w14:textId="43928ED2" w:rsidR="00C53729" w:rsidRDefault="00321D72" w:rsidP="00C53729">
      <w:r>
        <w:t>•</w:t>
      </w:r>
      <w:r w:rsidR="00C53729">
        <w:t>Консультации «Конструирование: кубики и</w:t>
      </w:r>
    </w:p>
    <w:p w14:paraId="40C37139" w14:textId="77777777" w:rsidR="00321D72" w:rsidRDefault="00C53729" w:rsidP="00C53729">
      <w:r>
        <w:t xml:space="preserve">конструкторы». </w:t>
      </w:r>
    </w:p>
    <w:p w14:paraId="743D5ADD" w14:textId="5C1062E9" w:rsidR="00013E45" w:rsidRDefault="00C53729">
      <w:r>
        <w:t>« Конструирование из строительного</w:t>
      </w:r>
      <w:r w:rsidR="006104C4">
        <w:t xml:space="preserve"> материала».</w:t>
      </w:r>
    </w:p>
    <w:p w14:paraId="72AF2576" w14:textId="77777777" w:rsidR="00CF6010" w:rsidRDefault="00532CA7" w:rsidP="009E1171">
      <w:pPr>
        <w:rPr>
          <w:b/>
          <w:bCs/>
        </w:rPr>
      </w:pPr>
      <w:r>
        <w:rPr>
          <w:b/>
          <w:bCs/>
        </w:rPr>
        <w:t>Выводы по реализации проекта:</w:t>
      </w:r>
    </w:p>
    <w:p w14:paraId="0629C2CC" w14:textId="1223638F" w:rsidR="009E1171" w:rsidRDefault="009E1171" w:rsidP="009E1171">
      <w:r>
        <w:t>• Полученные в ходе совместной игровой деятельности знания и умения малыши переносят в самостоятельную</w:t>
      </w:r>
    </w:p>
    <w:p w14:paraId="74862C6E" w14:textId="77777777" w:rsidR="00CF6010" w:rsidRDefault="009E1171" w:rsidP="009E1171">
      <w:r>
        <w:t xml:space="preserve">деятельность. </w:t>
      </w:r>
    </w:p>
    <w:p w14:paraId="44556881" w14:textId="77777777" w:rsidR="00CD3DAB" w:rsidRDefault="009E1171" w:rsidP="009E1171">
      <w:r>
        <w:t xml:space="preserve">• В младшей группе дети играют со знакомыми им деталями. Очень важно, чтобы взрослый принимал непосредственное участие в играх детей. </w:t>
      </w:r>
    </w:p>
    <w:p w14:paraId="1457EF3C" w14:textId="6D240B0C" w:rsidR="006104C4" w:rsidRDefault="009E1171">
      <w:r>
        <w:t>Для это я использовала такие приемы как: напоминание о том, что мы строили ранее, как играли с постройками и игрушками, предлагала детям повторить или изменить</w:t>
      </w:r>
      <w:r w:rsidR="00CD3DAB">
        <w:t xml:space="preserve"> </w:t>
      </w:r>
      <w:r>
        <w:t>постройку, сделанную мной.</w:t>
      </w:r>
    </w:p>
    <w:p w14:paraId="5F793785" w14:textId="231925C6" w:rsidR="004E0C05" w:rsidRDefault="004E0C05" w:rsidP="004E0C05">
      <w:r>
        <w:t>В игре дети одну и ту же постройку совершенствуют, перестраивают, дополняют различными деталями на</w:t>
      </w:r>
      <w:r w:rsidR="00EE38DE">
        <w:t xml:space="preserve"> </w:t>
      </w:r>
      <w:r>
        <w:t xml:space="preserve">протяжении многих дней. При </w:t>
      </w:r>
      <w:proofErr w:type="spellStart"/>
      <w:r>
        <w:t>обыгрывании</w:t>
      </w:r>
      <w:proofErr w:type="spellEnd"/>
      <w:r>
        <w:t xml:space="preserve"> постройки я подсказывала детям</w:t>
      </w:r>
    </w:p>
    <w:p w14:paraId="4853C926" w14:textId="77777777" w:rsidR="004E0C05" w:rsidRDefault="004E0C05" w:rsidP="004E0C05">
      <w:r>
        <w:t>возможные действия или показывала, как это сделать. Следила за тем, чтобы дети аккуратно обращались со строительным материалом, а по окончании игр убирали его</w:t>
      </w:r>
    </w:p>
    <w:p w14:paraId="51589CDB" w14:textId="77777777" w:rsidR="004E0C05" w:rsidRDefault="004E0C05" w:rsidP="004E0C05">
      <w:r>
        <w:t>на постоянное место. Необходимо замечать удачные постройки, получившиеся у ребенка случайно, привлекать к ним внимание других</w:t>
      </w:r>
    </w:p>
    <w:p w14:paraId="4F866688" w14:textId="77777777" w:rsidR="004E0C05" w:rsidRDefault="004E0C05" w:rsidP="004E0C05">
      <w:r>
        <w:t>детей, хвалить малыша за самостоятельность и активность. В ходе игр детей со строительным материалом нужно поддерживать между малышами добрые взаимоотношения: учить не мешать друг другу, делиться игрушками,</w:t>
      </w:r>
    </w:p>
    <w:p w14:paraId="36AFDF98" w14:textId="72185B9A" w:rsidR="00C53729" w:rsidRDefault="004E0C05">
      <w:r>
        <w:t>отзываться на просьбу сверстника.</w:t>
      </w:r>
    </w:p>
    <w:p w14:paraId="7046A235" w14:textId="77777777" w:rsidR="0090076F" w:rsidRDefault="00D93CA7" w:rsidP="00D93CA7">
      <w:r>
        <w:t xml:space="preserve">В результате реализации проекта ребенок может: </w:t>
      </w:r>
    </w:p>
    <w:p w14:paraId="626764A3" w14:textId="77777777" w:rsidR="00692BAC" w:rsidRDefault="00692BAC" w:rsidP="00D93CA7">
      <w:r>
        <w:rPr>
          <w:b/>
          <w:bCs/>
        </w:rPr>
        <w:t xml:space="preserve">Знать </w:t>
      </w:r>
    </w:p>
    <w:p w14:paraId="173FD116" w14:textId="338CAAF1" w:rsidR="00D93CA7" w:rsidRPr="00692BAC" w:rsidRDefault="00692BAC" w:rsidP="00D93CA7">
      <w:pPr>
        <w:rPr>
          <w:b/>
          <w:bCs/>
        </w:rPr>
      </w:pPr>
      <w:r>
        <w:t>•</w:t>
      </w:r>
      <w:r w:rsidR="00D93CA7">
        <w:t>основные строительные детали (кубики, «кирпичики», мостики</w:t>
      </w:r>
    </w:p>
    <w:p w14:paraId="0644E5A7" w14:textId="77777777" w:rsidR="00D93CA7" w:rsidRDefault="00D93CA7" w:rsidP="00D93CA7">
      <w:r>
        <w:t>и др.);</w:t>
      </w:r>
    </w:p>
    <w:p w14:paraId="37072B0B" w14:textId="3BF35545" w:rsidR="00D93CA7" w:rsidRDefault="00D93CA7" w:rsidP="00D93CA7">
      <w:r>
        <w:t>• основные приемы конструирования,</w:t>
      </w:r>
    </w:p>
    <w:p w14:paraId="290B177E" w14:textId="77777777" w:rsidR="00D93CA7" w:rsidRDefault="00D93CA7" w:rsidP="00D93CA7">
      <w:r>
        <w:t>• основные цвета.</w:t>
      </w:r>
    </w:p>
    <w:p w14:paraId="28F4CC86" w14:textId="7BA66E0D" w:rsidR="009815FE" w:rsidRPr="00071304" w:rsidRDefault="009815FE" w:rsidP="00D93CA7">
      <w:pPr>
        <w:rPr>
          <w:b/>
          <w:bCs/>
          <w:lang w:val="en-GB"/>
        </w:rPr>
      </w:pPr>
      <w:r>
        <w:rPr>
          <w:b/>
          <w:bCs/>
        </w:rPr>
        <w:t>Уметь</w:t>
      </w:r>
    </w:p>
    <w:p w14:paraId="3E09379D" w14:textId="7F3B81F0" w:rsidR="00D93CA7" w:rsidRDefault="00D93CA7" w:rsidP="00D93CA7">
      <w:r>
        <w:t xml:space="preserve"> • изменять постройки двумя способами: заменяя одни детали</w:t>
      </w:r>
    </w:p>
    <w:p w14:paraId="02A751EA" w14:textId="77777777" w:rsidR="00D93CA7" w:rsidRDefault="00D93CA7" w:rsidP="00D93CA7">
      <w:r>
        <w:t>другими или надстраивая их в высоту, длину;</w:t>
      </w:r>
    </w:p>
    <w:p w14:paraId="67FE233F" w14:textId="77777777" w:rsidR="00D93CA7" w:rsidRDefault="00D93CA7" w:rsidP="00D93CA7">
      <w:pPr>
        <w:rPr>
          <w:lang w:val="en-GB"/>
        </w:rPr>
      </w:pPr>
      <w:r>
        <w:t>• обыгрывать постройки.</w:t>
      </w:r>
    </w:p>
    <w:p w14:paraId="405A8361" w14:textId="2710270C" w:rsidR="008F3DA8" w:rsidRDefault="008F3DA8" w:rsidP="00D93CA7">
      <w:pPr>
        <w:rPr>
          <w:b/>
          <w:bCs/>
        </w:rPr>
      </w:pPr>
      <w:r>
        <w:rPr>
          <w:b/>
          <w:bCs/>
        </w:rPr>
        <w:t xml:space="preserve">Иметь представление </w:t>
      </w:r>
    </w:p>
    <w:p w14:paraId="29771ED6" w14:textId="77777777" w:rsidR="00717716" w:rsidRDefault="00717716">
      <w:r>
        <w:t>•</w:t>
      </w:r>
      <w:r w:rsidRPr="00717716">
        <w:t xml:space="preserve">о простейшем анализе созданных построек; </w:t>
      </w:r>
    </w:p>
    <w:p w14:paraId="7AE1F4CD" w14:textId="77777777" w:rsidR="00363B9A" w:rsidRDefault="00717716" w:rsidP="009B48B8">
      <w:r w:rsidRPr="00717716">
        <w:t>• о вариантах создания конструкций, при добавлении других</w:t>
      </w:r>
      <w:r w:rsidR="00363B9A">
        <w:t>.</w:t>
      </w:r>
    </w:p>
    <w:p w14:paraId="0AE3265B" w14:textId="77777777" w:rsidR="00363B9A" w:rsidRDefault="00363B9A" w:rsidP="009B48B8">
      <w:r>
        <w:rPr>
          <w:i/>
          <w:iCs/>
          <w:u w:val="single"/>
        </w:rPr>
        <w:t xml:space="preserve">Литература </w:t>
      </w:r>
      <w:r w:rsidR="009B48B8">
        <w:t xml:space="preserve">: </w:t>
      </w:r>
    </w:p>
    <w:p w14:paraId="64B37E17" w14:textId="16D906B6" w:rsidR="009B48B8" w:rsidRDefault="009B48B8" w:rsidP="009B48B8">
      <w:proofErr w:type="spellStart"/>
      <w:r>
        <w:t>Арапова</w:t>
      </w:r>
      <w:proofErr w:type="spellEnd"/>
      <w:r>
        <w:t xml:space="preserve"> - Пискарева Н. А. Формирование элементарных математических представлений в детском саду: программа и метод. рекомендации. Для занятий с детьми 2 - 7 лет. -М.: Мозаика-Синтез, 2008. Литвинова О.Э. Конструирование с детьми младшего дошкольного возраста. Конспекты совместной</w:t>
      </w:r>
    </w:p>
    <w:p w14:paraId="5D4A52F2" w14:textId="77777777" w:rsidR="00F9653C" w:rsidRDefault="009B48B8">
      <w:r>
        <w:t xml:space="preserve">деятельности с детьми </w:t>
      </w:r>
      <w:r w:rsidR="00532DB9">
        <w:t>2-3</w:t>
      </w:r>
      <w:r>
        <w:t xml:space="preserve"> лет. «Детство- пресс» 2015г.</w:t>
      </w:r>
    </w:p>
    <w:p w14:paraId="3D8998EA" w14:textId="7252606E" w:rsidR="00830E52" w:rsidRDefault="009B48B8">
      <w:r>
        <w:t xml:space="preserve"> Губанова Н. Ф. Развитие игровой деятельности. Система работы в младшей группе детского сада. - М.: Мозаика-Синтез, 2008. </w:t>
      </w:r>
      <w:proofErr w:type="spellStart"/>
      <w:r>
        <w:t>Куцакова</w:t>
      </w:r>
      <w:proofErr w:type="spellEnd"/>
      <w:r>
        <w:t xml:space="preserve"> Л. В. Конструирование и ручной труд в детском саду: программа и метод. рекомендации. Для занятий с</w:t>
      </w:r>
      <w:r w:rsidR="00722245">
        <w:t xml:space="preserve"> </w:t>
      </w:r>
      <w:r>
        <w:t>детьми 2 - 7 лет. - М.: Мозаика-Синтез, 2010</w:t>
      </w:r>
    </w:p>
    <w:p w14:paraId="3DD389B6" w14:textId="77777777" w:rsidR="009B48B8" w:rsidRPr="00D457CC" w:rsidRDefault="009B48B8"/>
    <w:sectPr w:rsidR="009B48B8" w:rsidRPr="00D4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CC"/>
    <w:rsid w:val="00000F8D"/>
    <w:rsid w:val="00013E45"/>
    <w:rsid w:val="000356D4"/>
    <w:rsid w:val="00071304"/>
    <w:rsid w:val="00086A67"/>
    <w:rsid w:val="00112335"/>
    <w:rsid w:val="001939D0"/>
    <w:rsid w:val="00197990"/>
    <w:rsid w:val="00241EF0"/>
    <w:rsid w:val="00263528"/>
    <w:rsid w:val="002660BA"/>
    <w:rsid w:val="00284908"/>
    <w:rsid w:val="002A46AF"/>
    <w:rsid w:val="002D1A9A"/>
    <w:rsid w:val="002F254F"/>
    <w:rsid w:val="00306392"/>
    <w:rsid w:val="00321D72"/>
    <w:rsid w:val="00363B9A"/>
    <w:rsid w:val="00375336"/>
    <w:rsid w:val="003F1519"/>
    <w:rsid w:val="0043326A"/>
    <w:rsid w:val="00453AA5"/>
    <w:rsid w:val="004B69D1"/>
    <w:rsid w:val="004C41AB"/>
    <w:rsid w:val="004E0C05"/>
    <w:rsid w:val="00532CA7"/>
    <w:rsid w:val="00532DB9"/>
    <w:rsid w:val="00536713"/>
    <w:rsid w:val="00536806"/>
    <w:rsid w:val="005441D7"/>
    <w:rsid w:val="00562004"/>
    <w:rsid w:val="005C3FF3"/>
    <w:rsid w:val="006104C4"/>
    <w:rsid w:val="00615507"/>
    <w:rsid w:val="00656855"/>
    <w:rsid w:val="00660114"/>
    <w:rsid w:val="006607E7"/>
    <w:rsid w:val="00692BAC"/>
    <w:rsid w:val="006B5BB3"/>
    <w:rsid w:val="00707CDA"/>
    <w:rsid w:val="00717716"/>
    <w:rsid w:val="00722245"/>
    <w:rsid w:val="007D567C"/>
    <w:rsid w:val="00830E52"/>
    <w:rsid w:val="008F3DA8"/>
    <w:rsid w:val="0090076F"/>
    <w:rsid w:val="009815FE"/>
    <w:rsid w:val="009A1E61"/>
    <w:rsid w:val="009B48B8"/>
    <w:rsid w:val="009B6468"/>
    <w:rsid w:val="009E1171"/>
    <w:rsid w:val="00A27B3E"/>
    <w:rsid w:val="00A7282B"/>
    <w:rsid w:val="00AD4B7A"/>
    <w:rsid w:val="00B47D71"/>
    <w:rsid w:val="00BA52AD"/>
    <w:rsid w:val="00BF29F8"/>
    <w:rsid w:val="00C04C97"/>
    <w:rsid w:val="00C238F1"/>
    <w:rsid w:val="00C53729"/>
    <w:rsid w:val="00C85F16"/>
    <w:rsid w:val="00CD3DAB"/>
    <w:rsid w:val="00CF6010"/>
    <w:rsid w:val="00D22288"/>
    <w:rsid w:val="00D457CC"/>
    <w:rsid w:val="00D52055"/>
    <w:rsid w:val="00D86684"/>
    <w:rsid w:val="00D92567"/>
    <w:rsid w:val="00D93CA7"/>
    <w:rsid w:val="00DC1E81"/>
    <w:rsid w:val="00DC4741"/>
    <w:rsid w:val="00E07348"/>
    <w:rsid w:val="00E43B62"/>
    <w:rsid w:val="00EE38DE"/>
    <w:rsid w:val="00EF3642"/>
    <w:rsid w:val="00F10894"/>
    <w:rsid w:val="00F4091E"/>
    <w:rsid w:val="00F90177"/>
    <w:rsid w:val="00F95DC2"/>
    <w:rsid w:val="00F9653C"/>
    <w:rsid w:val="00FA0319"/>
    <w:rsid w:val="00FD2027"/>
    <w:rsid w:val="00FE0E5A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A5CE7"/>
  <w15:chartTrackingRefBased/>
  <w15:docId w15:val="{AB0EFE5C-50DE-C643-909D-49F32387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7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7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7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7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7C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DC1E81"/>
    <w:pPr>
      <w:spacing w:after="0" w:line="240" w:lineRule="auto"/>
    </w:pPr>
    <w:rPr>
      <w:rFonts w:ascii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a"/>
    <w:rsid w:val="00DC1E81"/>
    <w:pPr>
      <w:spacing w:after="0" w:line="240" w:lineRule="auto"/>
    </w:pPr>
    <w:rPr>
      <w:rFonts w:ascii="Times New Roman" w:hAnsi="Times New Roman" w:cs="Times New Roman"/>
      <w:color w:val="0070C0"/>
      <w:kern w:val="0"/>
      <w:sz w:val="48"/>
      <w:szCs w:val="48"/>
      <w14:ligatures w14:val="none"/>
    </w:rPr>
  </w:style>
  <w:style w:type="paragraph" w:customStyle="1" w:styleId="p3">
    <w:name w:val="p3"/>
    <w:basedOn w:val="a"/>
    <w:rsid w:val="00DC1E81"/>
    <w:pPr>
      <w:spacing w:after="0" w:line="240" w:lineRule="auto"/>
    </w:pPr>
    <w:rPr>
      <w:rFonts w:ascii="Times New Roman" w:hAnsi="Times New Roman" w:cs="Times New Roman"/>
      <w:color w:val="000000"/>
      <w:kern w:val="0"/>
      <w:sz w:val="30"/>
      <w:szCs w:val="30"/>
      <w14:ligatures w14:val="none"/>
    </w:rPr>
  </w:style>
  <w:style w:type="paragraph" w:customStyle="1" w:styleId="p4">
    <w:name w:val="p4"/>
    <w:basedOn w:val="a"/>
    <w:rsid w:val="00DC1E81"/>
    <w:pPr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5">
    <w:name w:val="p5"/>
    <w:basedOn w:val="a"/>
    <w:rsid w:val="00DC1E81"/>
    <w:pPr>
      <w:spacing w:after="0" w:line="240" w:lineRule="auto"/>
    </w:pPr>
    <w:rPr>
      <w:rFonts w:ascii="Times New Roman" w:hAnsi="Times New Roman" w:cs="Times New Roman"/>
      <w:color w:val="FF0000"/>
      <w:kern w:val="0"/>
      <w14:ligatures w14:val="none"/>
    </w:rPr>
  </w:style>
  <w:style w:type="character" w:customStyle="1" w:styleId="s1">
    <w:name w:val="s1"/>
    <w:basedOn w:val="a0"/>
    <w:rsid w:val="00DC1E81"/>
    <w:rPr>
      <w:rFonts w:ascii="TimesNewRomanPS-BoldMT" w:hAnsi="TimesNewRomanPS-BoldMT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a0"/>
    <w:rsid w:val="00DC1E81"/>
    <w:rPr>
      <w:rFonts w:ascii="TimesNewRomanPS-BoldMT" w:hAnsi="TimesNewRomanPS-BoldMT" w:hint="default"/>
      <w:b/>
      <w:bCs/>
      <w:i w:val="0"/>
      <w:iCs w:val="0"/>
      <w:sz w:val="27"/>
      <w:szCs w:val="27"/>
    </w:rPr>
  </w:style>
  <w:style w:type="character" w:customStyle="1" w:styleId="s3">
    <w:name w:val="s3"/>
    <w:basedOn w:val="a0"/>
    <w:rsid w:val="00DC1E81"/>
    <w:rPr>
      <w:rFonts w:ascii="TimesNewRomanPS-BoldMT" w:hAnsi="TimesNewRomanPS-BoldMT" w:hint="default"/>
      <w:b/>
      <w:bCs/>
      <w:i w:val="0"/>
      <w:iCs w:val="0"/>
      <w:sz w:val="48"/>
      <w:szCs w:val="48"/>
    </w:rPr>
  </w:style>
  <w:style w:type="character" w:customStyle="1" w:styleId="s4">
    <w:name w:val="s4"/>
    <w:basedOn w:val="a0"/>
    <w:rsid w:val="00DC1E81"/>
    <w:rPr>
      <w:rFonts w:ascii="Times New Roman" w:hAnsi="Times New Roman" w:cs="Times New Roman" w:hint="default"/>
      <w:b w:val="0"/>
      <w:bCs w:val="0"/>
      <w:i w:val="0"/>
      <w:iCs w:val="0"/>
      <w:sz w:val="27"/>
      <w:szCs w:val="27"/>
    </w:rPr>
  </w:style>
  <w:style w:type="character" w:customStyle="1" w:styleId="s5">
    <w:name w:val="s5"/>
    <w:basedOn w:val="a0"/>
    <w:rsid w:val="00DC1E81"/>
    <w:rPr>
      <w:rFonts w:ascii="Times New Roman" w:hAnsi="Times New Roman" w:cs="Times New Roman" w:hint="default"/>
      <w:b w:val="0"/>
      <w:bCs w:val="0"/>
      <w:i w:val="0"/>
      <w:iCs w:val="0"/>
      <w:sz w:val="27"/>
      <w:szCs w:val="27"/>
    </w:rPr>
  </w:style>
  <w:style w:type="character" w:customStyle="1" w:styleId="s6">
    <w:name w:val="s6"/>
    <w:basedOn w:val="a0"/>
    <w:rsid w:val="00DC1E81"/>
    <w:rPr>
      <w:rFonts w:ascii="TimesNewRomanPS-BoldMT" w:hAnsi="TimesNewRomanPS-BoldMT" w:hint="default"/>
      <w:b/>
      <w:bCs/>
      <w:i w:val="0"/>
      <w:iCs w:val="0"/>
      <w:sz w:val="30"/>
      <w:szCs w:val="30"/>
    </w:rPr>
  </w:style>
  <w:style w:type="character" w:customStyle="1" w:styleId="s7">
    <w:name w:val="s7"/>
    <w:basedOn w:val="a0"/>
    <w:rsid w:val="00DC1E8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8">
    <w:name w:val="s8"/>
    <w:basedOn w:val="a0"/>
    <w:rsid w:val="00DC1E8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2025-10-13T08:06:00Z</dcterms:created>
  <dcterms:modified xsi:type="dcterms:W3CDTF">2025-10-13T08:06:00Z</dcterms:modified>
</cp:coreProperties>
</file>